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1C" w:rsidRDefault="00B22C1C" w:rsidP="00B22C1C">
      <w:pPr>
        <w:rPr>
          <w:rFonts w:ascii="Verdana" w:hAnsi="Verdana"/>
          <w:sz w:val="20"/>
          <w:szCs w:val="20"/>
          <w:lang w:val="en-CA"/>
        </w:rPr>
      </w:pPr>
      <w:bookmarkStart w:id="0" w:name="_GoBack"/>
      <w:bookmarkEnd w:id="0"/>
    </w:p>
    <w:p w:rsidR="00B22C1C" w:rsidRDefault="00B22C1C" w:rsidP="00B22C1C">
      <w:pPr>
        <w:jc w:val="center"/>
        <w:rPr>
          <w:b/>
          <w:bCs/>
          <w:lang w:val="en-CA"/>
        </w:rPr>
      </w:pPr>
      <w:r>
        <w:rPr>
          <w:b/>
          <w:bCs/>
          <w:noProof/>
        </w:rPr>
        <w:drawing>
          <wp:inline distT="0" distB="0" distL="0" distR="0">
            <wp:extent cx="4171950" cy="1696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HR_logo_CAD_primary_2colour_RGB_299_5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3532" cy="1697058"/>
                    </a:xfrm>
                    <a:prstGeom prst="rect">
                      <a:avLst/>
                    </a:prstGeom>
                  </pic:spPr>
                </pic:pic>
              </a:graphicData>
            </a:graphic>
          </wp:inline>
        </w:drawing>
      </w:r>
    </w:p>
    <w:p w:rsidR="00B22C1C" w:rsidRPr="00B22C1C" w:rsidRDefault="00B22C1C" w:rsidP="00B22C1C">
      <w:pPr>
        <w:jc w:val="center"/>
        <w:rPr>
          <w:b/>
          <w:bCs/>
          <w:sz w:val="24"/>
          <w:szCs w:val="24"/>
          <w:lang w:val="en-CA"/>
        </w:rPr>
      </w:pPr>
    </w:p>
    <w:p w:rsidR="00CC6AED" w:rsidRDefault="00B22C1C" w:rsidP="00B22C1C">
      <w:pPr>
        <w:rPr>
          <w:rFonts w:ascii="Verdana" w:hAnsi="Verdana"/>
          <w:b/>
          <w:bCs/>
          <w:color w:val="0070C0"/>
          <w:sz w:val="28"/>
          <w:szCs w:val="28"/>
          <w:lang w:val="en-CA"/>
        </w:rPr>
      </w:pPr>
      <w:r w:rsidRPr="00B22C1C">
        <w:rPr>
          <w:rFonts w:ascii="Verdana" w:hAnsi="Verdana"/>
          <w:b/>
          <w:bCs/>
          <w:color w:val="0070C0"/>
          <w:sz w:val="28"/>
          <w:szCs w:val="28"/>
          <w:lang w:val="en-CA"/>
        </w:rPr>
        <w:t>HR Toolkit Troubleshooting Tips</w:t>
      </w:r>
      <w:r w:rsidR="00CC6AED">
        <w:rPr>
          <w:rFonts w:ascii="Verdana" w:hAnsi="Verdana"/>
          <w:b/>
          <w:bCs/>
          <w:color w:val="0070C0"/>
          <w:sz w:val="28"/>
          <w:szCs w:val="28"/>
          <w:lang w:val="en-CA"/>
        </w:rPr>
        <w:t xml:space="preserve"> </w:t>
      </w:r>
    </w:p>
    <w:p w:rsidR="00B22C1C" w:rsidRPr="00B22C1C" w:rsidRDefault="00CC6AED" w:rsidP="00B22C1C">
      <w:pPr>
        <w:rPr>
          <w:rFonts w:ascii="Verdana" w:hAnsi="Verdana"/>
          <w:b/>
          <w:bCs/>
          <w:color w:val="0070C0"/>
          <w:sz w:val="28"/>
          <w:szCs w:val="28"/>
          <w:lang w:val="en-CA"/>
        </w:rPr>
      </w:pPr>
      <w:r w:rsidRPr="00CC6AED">
        <w:rPr>
          <w:rFonts w:ascii="Verdana" w:hAnsi="Verdana"/>
          <w:b/>
          <w:bCs/>
          <w:color w:val="0070C0"/>
          <w:sz w:val="24"/>
          <w:szCs w:val="24"/>
          <w:lang w:val="en-CA"/>
        </w:rPr>
        <w:t>Dec. 2017</w:t>
      </w: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sz w:val="24"/>
          <w:szCs w:val="24"/>
          <w:lang w:val="en-CA"/>
        </w:rPr>
      </w:pPr>
      <w:r w:rsidRPr="00B22C1C">
        <w:rPr>
          <w:rFonts w:ascii="Verdana" w:hAnsi="Verdana"/>
          <w:b/>
          <w:bCs/>
          <w:sz w:val="24"/>
          <w:szCs w:val="24"/>
          <w:lang w:val="en-CA"/>
        </w:rPr>
        <w:t>Trouble with PDF Downloads</w:t>
      </w: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sz w:val="24"/>
          <w:szCs w:val="24"/>
          <w:lang w:val="en-CA"/>
        </w:rPr>
      </w:pPr>
      <w:r w:rsidRPr="00B22C1C">
        <w:rPr>
          <w:rFonts w:ascii="Verdana" w:hAnsi="Verdana"/>
          <w:sz w:val="24"/>
          <w:szCs w:val="24"/>
          <w:lang w:val="en-CA"/>
        </w:rPr>
        <w:t>The table of contents page for the HR Toolkit is in pdf format.  If you are having trouble with links in the pdf you can instead access the html version of this page via the link provided at the bottom of the page.  We also recommend confirming that you are using the latest version of Adobe Reader.</w:t>
      </w:r>
    </w:p>
    <w:p w:rsidR="00B22C1C" w:rsidRPr="00B22C1C" w:rsidRDefault="00B22C1C" w:rsidP="00B22C1C">
      <w:pPr>
        <w:rPr>
          <w:rFonts w:ascii="Verdana" w:hAnsi="Verdana"/>
          <w:b/>
          <w:bCs/>
          <w:sz w:val="24"/>
          <w:szCs w:val="24"/>
          <w:lang w:val="en-CA"/>
        </w:rPr>
      </w:pPr>
    </w:p>
    <w:p w:rsidR="00B22C1C" w:rsidRPr="00B22C1C" w:rsidRDefault="00B22C1C" w:rsidP="00B22C1C">
      <w:pPr>
        <w:rPr>
          <w:rFonts w:ascii="Verdana" w:hAnsi="Verdana"/>
          <w:b/>
          <w:bCs/>
          <w:sz w:val="24"/>
          <w:szCs w:val="24"/>
          <w:lang w:val="en-CA"/>
        </w:rPr>
      </w:pPr>
    </w:p>
    <w:p w:rsidR="00B22C1C" w:rsidRPr="00B22C1C" w:rsidRDefault="00B22C1C" w:rsidP="00B22C1C">
      <w:pPr>
        <w:rPr>
          <w:rFonts w:ascii="Verdana" w:hAnsi="Verdana"/>
          <w:b/>
          <w:bCs/>
          <w:sz w:val="24"/>
          <w:szCs w:val="24"/>
          <w:lang w:val="en-CA"/>
        </w:rPr>
      </w:pPr>
      <w:r w:rsidRPr="00B22C1C">
        <w:rPr>
          <w:rFonts w:ascii="Verdana" w:hAnsi="Verdana"/>
          <w:b/>
          <w:bCs/>
          <w:sz w:val="24"/>
          <w:szCs w:val="24"/>
          <w:lang w:val="en-CA"/>
        </w:rPr>
        <w:t>Try a Different Browser</w:t>
      </w: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sz w:val="24"/>
          <w:szCs w:val="24"/>
          <w:lang w:val="en-CA"/>
        </w:rPr>
      </w:pPr>
      <w:r w:rsidRPr="00B22C1C">
        <w:rPr>
          <w:rFonts w:ascii="Verdana" w:hAnsi="Verdana"/>
          <w:sz w:val="24"/>
          <w:szCs w:val="24"/>
          <w:lang w:val="en-CA"/>
        </w:rPr>
        <w:t>There is no way to make any online feature work in all versions of all browsers.  If you are not having success in one browser, please try another browser or a newer version of your current browser.  In particular in this case, issues have been reported with certain versions of the Safari browser.</w:t>
      </w: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b/>
          <w:bCs/>
          <w:sz w:val="24"/>
          <w:szCs w:val="24"/>
          <w:lang w:val="en-CA"/>
        </w:rPr>
      </w:pPr>
      <w:r w:rsidRPr="00B22C1C">
        <w:rPr>
          <w:rFonts w:ascii="Verdana" w:hAnsi="Verdana"/>
          <w:b/>
          <w:bCs/>
          <w:sz w:val="24"/>
          <w:szCs w:val="24"/>
          <w:lang w:val="en-CA"/>
        </w:rPr>
        <w:t>Try a Different Location</w:t>
      </w:r>
    </w:p>
    <w:p w:rsidR="00B22C1C" w:rsidRPr="00B22C1C" w:rsidRDefault="00B22C1C" w:rsidP="00B22C1C">
      <w:pPr>
        <w:rPr>
          <w:rFonts w:ascii="Verdana" w:hAnsi="Verdana"/>
          <w:sz w:val="24"/>
          <w:szCs w:val="24"/>
          <w:lang w:val="en-CA"/>
        </w:rPr>
      </w:pPr>
    </w:p>
    <w:p w:rsidR="00B22C1C" w:rsidRPr="00B22C1C" w:rsidRDefault="00B22C1C" w:rsidP="00B22C1C">
      <w:pPr>
        <w:rPr>
          <w:rFonts w:ascii="Verdana" w:hAnsi="Verdana"/>
          <w:sz w:val="24"/>
          <w:szCs w:val="24"/>
          <w:lang w:val="en-CA"/>
        </w:rPr>
      </w:pPr>
      <w:r w:rsidRPr="00B22C1C">
        <w:rPr>
          <w:rFonts w:ascii="Verdana" w:hAnsi="Verdana"/>
          <w:sz w:val="24"/>
          <w:szCs w:val="24"/>
          <w:lang w:val="en-CA"/>
        </w:rPr>
        <w:t>Every computer environment is unique, especially in the case of networks in a working environment.  There are numerous settings and controls that can get in the way of accessing online features.  If you are not having success in your work environment, please try your home environment. You could also try having your network administrator assist you.</w:t>
      </w:r>
    </w:p>
    <w:p w:rsidR="003E456F" w:rsidRDefault="003E456F"/>
    <w:sectPr w:rsidR="003E4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E19" w:rsidRDefault="00C95E19" w:rsidP="00CC6AED">
      <w:r>
        <w:separator/>
      </w:r>
    </w:p>
  </w:endnote>
  <w:endnote w:type="continuationSeparator" w:id="0">
    <w:p w:rsidR="00C95E19" w:rsidRDefault="00C95E19" w:rsidP="00CC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E19" w:rsidRDefault="00C95E19" w:rsidP="00CC6AED">
      <w:r>
        <w:separator/>
      </w:r>
    </w:p>
  </w:footnote>
  <w:footnote w:type="continuationSeparator" w:id="0">
    <w:p w:rsidR="00C95E19" w:rsidRDefault="00C95E19" w:rsidP="00CC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7D"/>
    <w:rsid w:val="003E456F"/>
    <w:rsid w:val="00595F9F"/>
    <w:rsid w:val="0082077D"/>
    <w:rsid w:val="00B22C1C"/>
    <w:rsid w:val="00C95E19"/>
    <w:rsid w:val="00CC6AED"/>
    <w:rsid w:val="00E30C90"/>
    <w:rsid w:val="00E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CE49-0D2C-492A-981C-F7F5DF31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C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7D"/>
    <w:rPr>
      <w:rFonts w:ascii="Segoe UI" w:hAnsi="Segoe UI" w:cs="Segoe UI"/>
      <w:sz w:val="18"/>
      <w:szCs w:val="18"/>
    </w:rPr>
  </w:style>
  <w:style w:type="paragraph" w:styleId="Header">
    <w:name w:val="header"/>
    <w:basedOn w:val="Normal"/>
    <w:link w:val="HeaderChar"/>
    <w:uiPriority w:val="99"/>
    <w:unhideWhenUsed/>
    <w:rsid w:val="00CC6AED"/>
    <w:pPr>
      <w:tabs>
        <w:tab w:val="center" w:pos="4680"/>
        <w:tab w:val="right" w:pos="9360"/>
      </w:tabs>
    </w:pPr>
  </w:style>
  <w:style w:type="character" w:customStyle="1" w:styleId="HeaderChar">
    <w:name w:val="Header Char"/>
    <w:basedOn w:val="DefaultParagraphFont"/>
    <w:link w:val="Header"/>
    <w:uiPriority w:val="99"/>
    <w:rsid w:val="00CC6AED"/>
    <w:rPr>
      <w:rFonts w:ascii="Calibri" w:hAnsi="Calibri" w:cs="Times New Roman"/>
    </w:rPr>
  </w:style>
  <w:style w:type="paragraph" w:styleId="Footer">
    <w:name w:val="footer"/>
    <w:basedOn w:val="Normal"/>
    <w:link w:val="FooterChar"/>
    <w:uiPriority w:val="99"/>
    <w:unhideWhenUsed/>
    <w:rsid w:val="00CC6AED"/>
    <w:pPr>
      <w:tabs>
        <w:tab w:val="center" w:pos="4680"/>
        <w:tab w:val="right" w:pos="9360"/>
      </w:tabs>
    </w:pPr>
  </w:style>
  <w:style w:type="character" w:customStyle="1" w:styleId="FooterChar">
    <w:name w:val="Footer Char"/>
    <w:basedOn w:val="DefaultParagraphFont"/>
    <w:link w:val="Footer"/>
    <w:uiPriority w:val="99"/>
    <w:rsid w:val="00CC6AE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Aslanowicz</dc:creator>
  <cp:keywords/>
  <dc:description/>
  <cp:lastModifiedBy>CARVOGROUP</cp:lastModifiedBy>
  <cp:revision>2</cp:revision>
  <cp:lastPrinted>2017-12-15T18:40:00Z</cp:lastPrinted>
  <dcterms:created xsi:type="dcterms:W3CDTF">2018-02-14T17:04:00Z</dcterms:created>
  <dcterms:modified xsi:type="dcterms:W3CDTF">2018-02-14T17:04:00Z</dcterms:modified>
</cp:coreProperties>
</file>